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82A" w:rsidRDefault="00FA782A" w:rsidP="00FA782A">
      <w:pPr>
        <w:spacing w:after="0"/>
        <w:jc w:val="center"/>
        <w:rPr>
          <w:noProof/>
          <w:lang w:eastAsia="fr-FR"/>
        </w:rPr>
      </w:pPr>
      <w:bookmarkStart w:id="0" w:name="_GoBack"/>
      <w:bookmarkEnd w:id="0"/>
    </w:p>
    <w:p w:rsidR="001E23BE" w:rsidRDefault="00FA782A" w:rsidP="00FA782A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6161405</wp:posOffset>
                </wp:positionV>
                <wp:extent cx="2428875" cy="923925"/>
                <wp:effectExtent l="38100" t="38100" r="47625" b="476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923925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82A" w:rsidRPr="00FA782A" w:rsidRDefault="00FA782A" w:rsidP="00FA782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A782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EXTRAIT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oval id="Ellipse 2" o:spid="_x0000_s1026" style="position:absolute;left:0;text-align:left;margin-left:168.9pt;margin-top:485.15pt;width:191.25pt;height:7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" filled="f" strokecolor="#1f4d78 [1604]" strokeweight="6pt">
                <v:stroke joinstyle="miter"/>
                <v:textbox>
                  <w:txbxContent>
                    <w:p w:rsidR="00FA782A" w:rsidRPr="00FA782A" w:rsidRDefault="00FA782A" w:rsidP="00FA782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FA782A">
                        <w:rPr>
                          <w:b/>
                          <w:color w:val="FF0000"/>
                          <w:sz w:val="32"/>
                          <w:szCs w:val="32"/>
                        </w:rPr>
                        <w:t>EXTRAIT</w:t>
                      </w:r>
                    </w:p>
                  </w:txbxContent>
                </v:textbox>
              </v:oval>
            </w:pict>
          </mc:Fallback>
        </mc:AlternateContent>
      </w:r>
      <w:r w:rsidRPr="00FA782A">
        <w:rPr>
          <w:noProof/>
          <w:lang w:eastAsia="fr-FR"/>
        </w:rPr>
        <w:drawing>
          <wp:inline distT="0" distB="0" distL="0" distR="0">
            <wp:extent cx="6230887" cy="8820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58" cy="88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2A" w:rsidRDefault="00FA782A" w:rsidP="00FA782A">
      <w:pPr>
        <w:spacing w:after="0"/>
        <w:jc w:val="center"/>
      </w:pPr>
    </w:p>
    <w:p w:rsidR="00AC51C0" w:rsidRDefault="00AC51C0">
      <w:r>
        <w:br w:type="page"/>
      </w:r>
    </w:p>
    <w:p w:rsidR="00AC51C0" w:rsidRDefault="00AC51C0" w:rsidP="00FA782A">
      <w:pPr>
        <w:spacing w:after="0"/>
        <w:jc w:val="center"/>
      </w:pPr>
    </w:p>
    <w:p w:rsidR="00AC51C0" w:rsidRDefault="00AC51C0" w:rsidP="00FA782A">
      <w:pPr>
        <w:spacing w:after="0"/>
        <w:jc w:val="center"/>
      </w:pPr>
      <w:r w:rsidRPr="00AC51C0">
        <w:rPr>
          <w:noProof/>
          <w:lang w:eastAsia="fr-FR"/>
        </w:rPr>
        <w:drawing>
          <wp:inline distT="0" distB="0" distL="0" distR="0">
            <wp:extent cx="6674990" cy="9448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71" cy="94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C0" w:rsidRDefault="00AC51C0">
      <w:r>
        <w:br w:type="page"/>
      </w:r>
    </w:p>
    <w:p w:rsidR="00FA782A" w:rsidRDefault="00AC51C0" w:rsidP="00FA782A">
      <w:pPr>
        <w:spacing w:after="0"/>
        <w:jc w:val="center"/>
      </w:pPr>
      <w:r w:rsidRPr="00AC51C0">
        <w:rPr>
          <w:noProof/>
          <w:lang w:eastAsia="fr-FR"/>
        </w:rPr>
        <w:lastRenderedPageBreak/>
        <w:drawing>
          <wp:inline distT="0" distB="0" distL="0" distR="0">
            <wp:extent cx="6594244" cy="9334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11" cy="933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C0" w:rsidRDefault="00AC51C0">
      <w:r>
        <w:br w:type="page"/>
      </w:r>
    </w:p>
    <w:p w:rsidR="00AC51C0" w:rsidRDefault="00B86101" w:rsidP="00FA782A">
      <w:pPr>
        <w:spacing w:after="0"/>
        <w:jc w:val="center"/>
      </w:pPr>
      <w:r w:rsidRPr="00B86101">
        <w:rPr>
          <w:noProof/>
          <w:lang w:eastAsia="fr-FR"/>
        </w:rPr>
        <w:lastRenderedPageBreak/>
        <w:drawing>
          <wp:inline distT="0" distB="0" distL="0" distR="0">
            <wp:extent cx="6479854" cy="91725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03" cy="917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01" w:rsidRDefault="00B86101">
      <w:r>
        <w:br w:type="page"/>
      </w:r>
    </w:p>
    <w:p w:rsidR="00B86101" w:rsidRDefault="00B86101" w:rsidP="00FA782A">
      <w:pPr>
        <w:spacing w:after="0"/>
        <w:jc w:val="center"/>
      </w:pPr>
      <w:r w:rsidRPr="00B86101">
        <w:rPr>
          <w:noProof/>
          <w:lang w:eastAsia="fr-FR"/>
        </w:rPr>
        <w:lastRenderedPageBreak/>
        <w:drawing>
          <wp:inline distT="0" distB="0" distL="0" distR="0">
            <wp:extent cx="6840220" cy="968269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101" w:rsidSect="00FA782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2A"/>
    <w:rsid w:val="001E23BE"/>
    <w:rsid w:val="00AC51C0"/>
    <w:rsid w:val="00B86101"/>
    <w:rsid w:val="00F97CAA"/>
    <w:rsid w:val="00FA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DF08F-8BB3-402A-B68D-8FC1DC0E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DERIGENT Gisèle</dc:creator>
  <cp:keywords/>
  <dc:description/>
  <cp:lastModifiedBy>RAC - Rosannie Soleil - Éducatrice Spécialisée - Emilie GARON</cp:lastModifiedBy>
  <cp:revision>2</cp:revision>
  <dcterms:created xsi:type="dcterms:W3CDTF">2021-03-26T12:34:00Z</dcterms:created>
  <dcterms:modified xsi:type="dcterms:W3CDTF">2021-03-26T12:34:00Z</dcterms:modified>
</cp:coreProperties>
</file>